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AB538" w14:textId="77777777" w:rsidR="00030F32" w:rsidRDefault="00030F32" w:rsidP="00030F32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BB71969" w14:textId="77777777" w:rsidR="00030F32" w:rsidRDefault="00030F32" w:rsidP="00030F3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7A56928E" w14:textId="77777777" w:rsidR="00030F32" w:rsidRDefault="00030F32" w:rsidP="00030F3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6414160" w14:textId="77777777" w:rsidR="00030F32" w:rsidRPr="00660E44" w:rsidRDefault="00030F32" w:rsidP="00030F32">
      <w:pPr>
        <w:adjustRightInd w:val="0"/>
        <w:jc w:val="center"/>
        <w:rPr>
          <w:b/>
          <w:bCs/>
        </w:rPr>
      </w:pPr>
    </w:p>
    <w:p w14:paraId="70760060" w14:textId="77777777" w:rsidR="00030F32" w:rsidRPr="00660E44" w:rsidRDefault="00030F32" w:rsidP="00030F32">
      <w:pPr>
        <w:adjustRightInd w:val="0"/>
        <w:jc w:val="center"/>
        <w:rPr>
          <w:b/>
          <w:bCs/>
        </w:rPr>
      </w:pPr>
    </w:p>
    <w:p w14:paraId="79F9506B" w14:textId="77777777" w:rsidR="00030F32" w:rsidRPr="00660E44" w:rsidRDefault="00030F32" w:rsidP="00030F32">
      <w:pPr>
        <w:adjustRightInd w:val="0"/>
        <w:rPr>
          <w:b/>
          <w:bCs/>
        </w:rPr>
      </w:pPr>
    </w:p>
    <w:p w14:paraId="6C8F0849" w14:textId="77777777" w:rsidR="00030F32" w:rsidRPr="00660E44" w:rsidRDefault="00030F32" w:rsidP="00030F32">
      <w:pPr>
        <w:adjustRightInd w:val="0"/>
        <w:jc w:val="center"/>
        <w:rPr>
          <w:b/>
          <w:bCs/>
        </w:rPr>
      </w:pPr>
    </w:p>
    <w:p w14:paraId="463DDC9E" w14:textId="77777777" w:rsidR="00030F32" w:rsidRPr="00660E44" w:rsidRDefault="00030F32" w:rsidP="00030F32">
      <w:pPr>
        <w:adjustRightInd w:val="0"/>
        <w:ind w:right="773"/>
        <w:jc w:val="center"/>
        <w:rPr>
          <w:b/>
          <w:bCs/>
        </w:rPr>
      </w:pPr>
    </w:p>
    <w:p w14:paraId="4E457C3A" w14:textId="77777777" w:rsidR="00030F32" w:rsidRPr="00660E44" w:rsidRDefault="00030F32" w:rsidP="00030F3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5ABBAD50" w14:textId="77777777" w:rsidR="00030F32" w:rsidRPr="00660E44" w:rsidRDefault="00030F32" w:rsidP="00030F3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6CF4B3A5" w14:textId="77777777" w:rsidR="00030F32" w:rsidRDefault="00030F32" w:rsidP="00030F3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029CBC21" w14:textId="77777777" w:rsidR="00030F32" w:rsidRPr="00660E44" w:rsidRDefault="00030F32" w:rsidP="00030F3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51E9E2C7" w14:textId="77777777" w:rsidR="00030F32" w:rsidRPr="00660E44" w:rsidRDefault="00030F32" w:rsidP="00030F3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4AAB9F73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510D180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6141E35B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37BBFB51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1A5236C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774CCDA2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536BD" w14:paraId="4FDB4113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5879B32A" w14:textId="77777777" w:rsidR="006536BD" w:rsidRDefault="0068251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Цифровые аудиотехнологии</w:t>
            </w:r>
          </w:p>
        </w:tc>
      </w:tr>
    </w:tbl>
    <w:p w14:paraId="295C688B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14:paraId="592372E3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FFB58DD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288CED6E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17D51F4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7FBDD1EE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302BA4ED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562EF8B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0F8C5A00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166575D0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D656ECC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75877D4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27F9D330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3627A3BE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29C1788E" w14:textId="77777777"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7E3AB2D4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CEB67A7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DF4363A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CD130A0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0435700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26D4BA1" w14:textId="77777777"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5FB34E9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1299335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3011373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B53E948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D296C6F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931D324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77DC660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F30107E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1F56D6B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F736BD4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9FC6234" w14:textId="77777777" w:rsidR="00655624" w:rsidRPr="00C9688A" w:rsidRDefault="00655624" w:rsidP="00655624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BD3056" w:rsidRPr="006F181E" w14:paraId="30C1C533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C5822" w14:textId="77777777" w:rsidR="00BD3056" w:rsidRPr="00286D18" w:rsidRDefault="00BD3056" w:rsidP="00F9297C">
            <w:pPr>
              <w:rPr>
                <w:b/>
              </w:rPr>
            </w:pPr>
            <w:r w:rsidRPr="00286D18">
              <w:rPr>
                <w:b/>
              </w:rPr>
              <w:t>ОПК-4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E71E" w14:textId="77777777" w:rsidR="00BD3056" w:rsidRPr="00EA5B41" w:rsidRDefault="00BD3056" w:rsidP="00F9297C">
            <w:r w:rsidRPr="00EA5B41">
              <w:t>Способен 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850C6" w14:textId="77777777" w:rsidR="00BD3056" w:rsidRPr="00EA5B41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14:paraId="693FA4D4" w14:textId="77777777" w:rsidR="00BD3056" w:rsidRPr="00EA5B41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предъявляемые профессии.</w:t>
            </w:r>
          </w:p>
          <w:p w14:paraId="49A33E3E" w14:textId="77777777" w:rsidR="00BD3056" w:rsidRPr="00EA5B41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697B993" w14:textId="77777777" w:rsidR="00BD3056" w:rsidRPr="00EA5B41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55B70934" w14:textId="77777777" w:rsidR="00BD3056" w:rsidRPr="00EA5B41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9E8F0B2" w14:textId="77777777" w:rsidR="00BD3056" w:rsidRPr="00EA5B41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D094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Знать: </w:t>
            </w:r>
          </w:p>
          <w:p w14:paraId="0B5C9789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7A2E071B" w14:textId="77777777" w:rsidR="00BD3056" w:rsidRPr="001C7ED7" w:rsidRDefault="00BD3056" w:rsidP="00F9297C">
            <w:pPr>
              <w:rPr>
                <w:bCs/>
              </w:rPr>
            </w:pPr>
          </w:p>
          <w:p w14:paraId="52D39AAE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1AE1F96D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6A2A99DF" w14:textId="77777777" w:rsidR="00BD3056" w:rsidRPr="001C7ED7" w:rsidRDefault="00BD3056" w:rsidP="00F9297C">
            <w:pPr>
              <w:rPr>
                <w:bCs/>
              </w:rPr>
            </w:pPr>
          </w:p>
          <w:p w14:paraId="7F5DE097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4F7E063A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BD3056" w:rsidRPr="00AC48E6" w14:paraId="5B20D328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6FF1C" w14:textId="77777777" w:rsidR="00BD3056" w:rsidRPr="00286D18" w:rsidRDefault="00BD3056" w:rsidP="00F9297C">
            <w:pPr>
              <w:rPr>
                <w:b/>
              </w:rPr>
            </w:pPr>
            <w:r w:rsidRPr="00286D18">
              <w:rPr>
                <w:b/>
              </w:rPr>
              <w:t>ОПК-6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596E2" w14:textId="77777777" w:rsidR="00BD3056" w:rsidRPr="006F181E" w:rsidRDefault="00BD3056" w:rsidP="00F9297C">
            <w:r>
              <w:t>С</w:t>
            </w:r>
            <w:r w:rsidRPr="006F181E">
              <w:t xml:space="preserve">пособен понимать принципы работы современных информационных технологий и </w:t>
            </w:r>
            <w:r w:rsidRPr="006F181E">
              <w:lastRenderedPageBreak/>
              <w:t>использовать их для решения задач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4168" w14:textId="77777777" w:rsidR="00BD3056" w:rsidRPr="00AC48E6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lastRenderedPageBreak/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</w:t>
            </w:r>
            <w:r w:rsidRPr="00AC48E6">
              <w:rPr>
                <w:sz w:val="24"/>
                <w:szCs w:val="24"/>
              </w:rPr>
              <w:lastRenderedPageBreak/>
              <w:t>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088BFC71" w14:textId="77777777" w:rsidR="00BD3056" w:rsidRPr="00AC48E6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D601D5D" w14:textId="77777777" w:rsidR="00BD3056" w:rsidRPr="00AC48E6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6B538054" w14:textId="77777777" w:rsidR="00BD3056" w:rsidRPr="00AC48E6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D6F06FB" w14:textId="77777777" w:rsidR="00BD3056" w:rsidRPr="00AC48E6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276BBDC0" w14:textId="77777777" w:rsidR="00BD3056" w:rsidRPr="00286D18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3E3F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 xml:space="preserve">Знать: </w:t>
            </w:r>
          </w:p>
          <w:p w14:paraId="266FEC60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</w:t>
            </w:r>
            <w:r w:rsidRPr="001C7ED7">
              <w:rPr>
                <w:bCs/>
              </w:rPr>
              <w:lastRenderedPageBreak/>
              <w:t>информационной и библиографической культуры.</w:t>
            </w:r>
          </w:p>
          <w:p w14:paraId="2ECBF186" w14:textId="77777777" w:rsidR="00BD3056" w:rsidRPr="001C7ED7" w:rsidRDefault="00BD3056" w:rsidP="00F9297C">
            <w:pPr>
              <w:rPr>
                <w:bCs/>
              </w:rPr>
            </w:pPr>
          </w:p>
          <w:p w14:paraId="60FD6291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73BB3A0D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70AEFBB5" w14:textId="77777777" w:rsidR="00BD3056" w:rsidRPr="001C7ED7" w:rsidRDefault="00BD3056" w:rsidP="00F9297C">
            <w:pPr>
              <w:rPr>
                <w:bCs/>
              </w:rPr>
            </w:pPr>
          </w:p>
          <w:p w14:paraId="03FB39AE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57E0837A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BD3056" w:rsidRPr="006F181E" w14:paraId="709626FB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19EB1" w14:textId="77777777" w:rsidR="00BD3056" w:rsidRPr="00286D18" w:rsidRDefault="00BD3056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1BB1F" w14:textId="77777777" w:rsidR="00BD3056" w:rsidRPr="006F181E" w:rsidRDefault="00BD3056" w:rsidP="00F9297C">
            <w:r w:rsidRPr="006F181E">
              <w:t xml:space="preserve">Способен осуществлять монтаж звукового ряда сценического </w:t>
            </w:r>
            <w:r w:rsidRPr="006F181E">
              <w:lastRenderedPageBreak/>
              <w:t>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97C3" w14:textId="77777777" w:rsidR="00BD3056" w:rsidRPr="00286D18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E2EE54A" w14:textId="77777777" w:rsidR="00BD3056" w:rsidRPr="006F181E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281F0C5E" w14:textId="77777777" w:rsidR="00BD3056" w:rsidRPr="00286D18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A2A4CBD" w14:textId="77777777" w:rsidR="00BD3056" w:rsidRPr="00286D18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3CEB94A" w14:textId="77777777" w:rsidR="00BD3056" w:rsidRPr="006F181E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Осуществлять монтаж речевых, шумовых, музыкальных </w:t>
            </w:r>
            <w:r w:rsidRPr="006F181E">
              <w:rPr>
                <w:sz w:val="24"/>
                <w:szCs w:val="24"/>
              </w:rPr>
              <w:lastRenderedPageBreak/>
              <w:t>фонограмм сценического произведения</w:t>
            </w:r>
          </w:p>
          <w:p w14:paraId="3CA7226D" w14:textId="77777777" w:rsidR="00BD3056" w:rsidRPr="00286D18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2E08191" w14:textId="77777777" w:rsidR="00BD3056" w:rsidRPr="00286D18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9D78CF1" w14:textId="77777777" w:rsidR="00BD3056" w:rsidRPr="006F181E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4D46B75E" w14:textId="77777777" w:rsidR="00BD3056" w:rsidRPr="006F181E" w:rsidRDefault="00BD3056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5655F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5D3EA748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47A450B8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05B97B57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Психоакустику</w:t>
            </w:r>
          </w:p>
          <w:p w14:paraId="37BD5993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7622333E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Цифровые аудиотехнологии</w:t>
            </w:r>
          </w:p>
          <w:p w14:paraId="1914BF5F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4BFE5E14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786BF270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6040B656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Музыкальную драматургию</w:t>
            </w:r>
          </w:p>
          <w:p w14:paraId="2D9FE0A1" w14:textId="77777777" w:rsidR="00BD3056" w:rsidRPr="001C7ED7" w:rsidRDefault="00BD3056" w:rsidP="00F9297C">
            <w:pPr>
              <w:rPr>
                <w:bCs/>
              </w:rPr>
            </w:pPr>
          </w:p>
          <w:p w14:paraId="69793CBA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6B1BAD45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1FD31A04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0099DF4D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2A184A44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00E5DC83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0D494959" w14:textId="77777777" w:rsidR="00BD3056" w:rsidRPr="001C7ED7" w:rsidRDefault="00BD3056" w:rsidP="00F9297C">
            <w:pPr>
              <w:rPr>
                <w:bCs/>
              </w:rPr>
            </w:pPr>
          </w:p>
          <w:p w14:paraId="4F8F9C8F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5375F0A4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6E9DA37C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3095B912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7AE9A61A" w14:textId="77777777" w:rsidR="00BD3056" w:rsidRPr="001C7ED7" w:rsidRDefault="00BD3056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</w:tbl>
    <w:p w14:paraId="18C36B06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BED925C" w14:textId="77777777" w:rsidR="00655624" w:rsidRPr="001919E7" w:rsidRDefault="00655624" w:rsidP="0065562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04148A59" w14:textId="77777777" w:rsidR="00655624" w:rsidRPr="001919E7" w:rsidRDefault="00655624" w:rsidP="00655624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230C3148" w14:textId="77777777"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5CB4C6F" w14:textId="77777777" w:rsidR="006536BD" w:rsidRDefault="006536BD" w:rsidP="00655624">
      <w:pPr>
        <w:rPr>
          <w:b/>
          <w:bCs/>
          <w:sz w:val="28"/>
          <w:szCs w:val="28"/>
        </w:rPr>
      </w:pPr>
    </w:p>
    <w:p w14:paraId="033FF76C" w14:textId="77777777" w:rsidR="006536BD" w:rsidRDefault="0068251A">
      <w:pPr>
        <w:ind w:left="567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Темы семинарских занятий</w:t>
      </w:r>
      <w:r w:rsidR="00655624">
        <w:rPr>
          <w:b/>
          <w:bCs/>
          <w:sz w:val="28"/>
          <w:szCs w:val="28"/>
          <w:u w:val="single"/>
        </w:rPr>
        <w:t xml:space="preserve"> (ОПК-6, ПК-3)</w:t>
      </w:r>
    </w:p>
    <w:p w14:paraId="4803AD72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Понятие тесситура в применении к электронным музыкальным инструментам. </w:t>
      </w:r>
    </w:p>
    <w:p w14:paraId="5021C5A2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Номера клавиш MIDI-клавиатуры. Соотношение названий октав в традиционной системе с системой обозначений в электронных музыкальных инструментах. </w:t>
      </w:r>
    </w:p>
    <w:p w14:paraId="3AA7B2D1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</w:t>
      </w:r>
    </w:p>
    <w:p w14:paraId="4E83C308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Банк звуков (тембров).</w:t>
      </w:r>
    </w:p>
    <w:p w14:paraId="2FDDF235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Формирование банка звуков, загрузка и сохранение наборов звуков. </w:t>
      </w:r>
    </w:p>
    <w:p w14:paraId="70A1AF19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Форматы сохраняемых образцов звука. </w:t>
      </w:r>
    </w:p>
    <w:p w14:paraId="05C735BE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GM стандарте.</w:t>
      </w:r>
    </w:p>
    <w:p w14:paraId="46655D9D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XG стандарте.</w:t>
      </w:r>
    </w:p>
    <w:p w14:paraId="39C53497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GS стандарте.</w:t>
      </w:r>
    </w:p>
    <w:p w14:paraId="5D7F558D" w14:textId="77777777"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Барабанные карты.</w:t>
      </w:r>
    </w:p>
    <w:p w14:paraId="7901F41C" w14:textId="77777777" w:rsidR="006536BD" w:rsidRDefault="0068251A">
      <w:pPr>
        <w:numPr>
          <w:ilvl w:val="0"/>
          <w:numId w:val="5"/>
        </w:numPr>
        <w:ind w:left="1287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Карта перкуссии.</w:t>
      </w:r>
    </w:p>
    <w:p w14:paraId="5AFED9F8" w14:textId="77777777" w:rsidR="006536BD" w:rsidRDefault="006536B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14:paraId="7DFCEC69" w14:textId="77777777" w:rsidR="006536BD" w:rsidRDefault="006536B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14:paraId="6B0678DE" w14:textId="77777777" w:rsidR="006536BD" w:rsidRDefault="006536B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</w:pPr>
    </w:p>
    <w:p w14:paraId="7257DF3F" w14:textId="77777777" w:rsidR="006536BD" w:rsidRDefault="006536BD">
      <w:pPr>
        <w:rPr>
          <w:color w:val="404040"/>
          <w:sz w:val="22"/>
          <w:szCs w:val="22"/>
        </w:rPr>
      </w:pPr>
      <w:bookmarkStart w:id="2" w:name="_Toc6506057"/>
      <w:bookmarkEnd w:id="2"/>
    </w:p>
    <w:p w14:paraId="301C64C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ПЕРЕЧЕНЬ ВОПРОСОВ К  ЭКЗАМЕНУ В 3 семестре</w:t>
      </w:r>
      <w:r w:rsidR="00655624">
        <w:rPr>
          <w:sz w:val="28"/>
          <w:szCs w:val="28"/>
        </w:rPr>
        <w:t xml:space="preserve"> (ПК-1, ПК-3, ПК-4)</w:t>
      </w:r>
    </w:p>
    <w:p w14:paraId="4C54027C" w14:textId="77777777" w:rsidR="006536BD" w:rsidRDefault="006536BD">
      <w:pPr>
        <w:rPr>
          <w:sz w:val="28"/>
          <w:szCs w:val="28"/>
        </w:rPr>
      </w:pPr>
    </w:p>
    <w:p w14:paraId="4DF02C1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Базовые музыкально-компьютерные терминологические понятия (основные положения).</w:t>
      </w:r>
    </w:p>
    <w:p w14:paraId="11D8F894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Каналы MIDI. MIDI интерфейс. </w:t>
      </w:r>
    </w:p>
    <w:p w14:paraId="4BC50767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–стандартизированный язык управления и аппаратного обеспечения, позволяющий электронным музыкальным инструментам и устройствам взаимодействовать в своей работе, как в реальном, так и в пошаговом режиме. </w:t>
      </w:r>
    </w:p>
    <w:p w14:paraId="60B9D8C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Сообщения MIDI. Канальное сообщение о голосе инструмента. Сообщение о скорости нажатия на клавишу. </w:t>
      </w:r>
    </w:p>
    <w:p w14:paraId="54BD31E3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Передача величины давления на клавишу. Сообщение об изменении управления. Контроллер изменения высоты тона. </w:t>
      </w:r>
    </w:p>
    <w:p w14:paraId="792FC02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Техника безопасности при работе с напряжением</w:t>
      </w:r>
    </w:p>
    <w:p w14:paraId="37EABD0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Индивидуальные средства защиты. Меры безопасности. Использование блоков питания, батареек, сетевых фильтров и др. Принципы подключения и отключения оборудования. </w:t>
      </w:r>
    </w:p>
    <w:p w14:paraId="4363A0B8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  </w:t>
      </w:r>
    </w:p>
    <w:p w14:paraId="60199C7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адаптера с несколькими вилками, в связи с ухудшением качества звучания и даже нанесения вреда MIDI инструменту.</w:t>
      </w:r>
    </w:p>
    <w:p w14:paraId="51956BF5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Блок схема ЭМС. </w:t>
      </w:r>
    </w:p>
    <w:p w14:paraId="6C5B7C34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MIDI-клавиатура. Понятие тесситура в применении к ЭМИ. Номера клавиш MIDI-клавиатуры. Соотношение названий октав в традиционной системе с системой обозначений в ЭМС. </w:t>
      </w:r>
    </w:p>
    <w:p w14:paraId="0CB8CDC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Включение режима раздела SPLIT. </w:t>
      </w:r>
    </w:p>
    <w:p w14:paraId="28BC158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Банк звуков (тембров). Формирование банка звуков, загрузка и сохранение наборов звуков. Форматы сохраняемых образцов звука. Карта групп инструментов в GM стандарте. Карта перкуссии. </w:t>
      </w:r>
    </w:p>
    <w:p w14:paraId="5291BC25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интерфейс. Сообщения о режиме работы канала. Обнуление всех контроллеров. Местное управление. Основные требования к параметрам функционирования MIDI систем.  </w:t>
      </w:r>
    </w:p>
    <w:p w14:paraId="3BEBBFD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Стандарты MIDI файлов. Стандартный набор SMF. </w:t>
      </w:r>
    </w:p>
    <w:p w14:paraId="5E2A8FBD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параметрами звука по MIDI. </w:t>
      </w:r>
    </w:p>
    <w:p w14:paraId="21D92532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Смена типа реверберации и хоруса при помощи MIDI сообщений.</w:t>
      </w:r>
    </w:p>
    <w:p w14:paraId="2274B958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Музыкальный редактор (секвенсор). Поддержка MIDI стандарта. </w:t>
      </w:r>
    </w:p>
    <w:p w14:paraId="72F7381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Процесс распознавания MIDI сообщений. Отображение последовательности инструкций в виде MIDI сообщений.</w:t>
      </w:r>
    </w:p>
    <w:p w14:paraId="112EA883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Редакция списка MIDI сообщений. Закрепление за инструментами MIDI каналов. </w:t>
      </w:r>
    </w:p>
    <w:p w14:paraId="4603763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Коммутация линий, соединяющих внешние MIDI устройства со звуковой картой. Деление потока MIDI сообщений между инструментами синтезатора звуковой карты и синтезатора внешнего устройства. </w:t>
      </w:r>
    </w:p>
    <w:p w14:paraId="0DDBFB6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MIDI параметров.</w:t>
      </w:r>
    </w:p>
    <w:p w14:paraId="4B48277C" w14:textId="77777777" w:rsidR="006536BD" w:rsidRDefault="006536BD">
      <w:pPr>
        <w:rPr>
          <w:sz w:val="28"/>
          <w:szCs w:val="28"/>
        </w:rPr>
      </w:pPr>
    </w:p>
    <w:p w14:paraId="2A1F9910" w14:textId="77777777" w:rsidR="006536BD" w:rsidRDefault="006556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 в 4 семестре. (ПК-1, ПК-3)</w:t>
      </w:r>
    </w:p>
    <w:p w14:paraId="193FCC90" w14:textId="77777777" w:rsidR="006536BD" w:rsidRDefault="006536BD">
      <w:pPr>
        <w:rPr>
          <w:sz w:val="28"/>
          <w:szCs w:val="28"/>
        </w:rPr>
      </w:pPr>
    </w:p>
    <w:p w14:paraId="3F976A4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Монтаж музыкально-литературной композиции.</w:t>
      </w:r>
    </w:p>
    <w:p w14:paraId="2ED622C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Монтаж музыкальной радиопередачи.</w:t>
      </w:r>
    </w:p>
    <w:p w14:paraId="680204F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Монтаж шумовой аудиомизансцены</w:t>
      </w:r>
    </w:p>
    <w:p w14:paraId="3085403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Создание электронно-музыкальной композиции.</w:t>
      </w:r>
    </w:p>
    <w:p w14:paraId="02FC3DB8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Создание трейлера к видеофильму.</w:t>
      </w:r>
    </w:p>
    <w:p w14:paraId="21D86BE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Переозвучивание фрагмента видеофилльма.</w:t>
      </w:r>
    </w:p>
    <w:p w14:paraId="06AF346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Реставрация фонограмм.</w:t>
      </w:r>
    </w:p>
    <w:p w14:paraId="0A7A8E4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Создание аудиорекламного ролика.</w:t>
      </w:r>
    </w:p>
    <w:p w14:paraId="1AB1872D" w14:textId="77777777" w:rsidR="006536BD" w:rsidRDefault="006536BD">
      <w:pPr>
        <w:ind w:left="360"/>
        <w:rPr>
          <w:sz w:val="28"/>
          <w:szCs w:val="28"/>
        </w:rPr>
      </w:pPr>
    </w:p>
    <w:p w14:paraId="279B781B" w14:textId="77777777" w:rsidR="006536BD" w:rsidRDefault="006536BD">
      <w:pPr>
        <w:rPr>
          <w:sz w:val="28"/>
          <w:szCs w:val="28"/>
        </w:rPr>
      </w:pPr>
    </w:p>
    <w:p w14:paraId="125B647A" w14:textId="77777777" w:rsidR="006536BD" w:rsidRDefault="00655624">
      <w:pPr>
        <w:rPr>
          <w:sz w:val="28"/>
          <w:szCs w:val="28"/>
        </w:rPr>
      </w:pPr>
      <w:r>
        <w:rPr>
          <w:sz w:val="28"/>
          <w:szCs w:val="28"/>
        </w:rPr>
        <w:t>ПЕРЕЧЕНЬ ВОПРОСОВ К ЭКЗАМЕНУ</w:t>
      </w:r>
      <w:r w:rsidR="0068251A">
        <w:rPr>
          <w:sz w:val="28"/>
          <w:szCs w:val="28"/>
        </w:rPr>
        <w:t xml:space="preserve"> В  5  СЕМЕСТРЕ </w:t>
      </w:r>
      <w:r>
        <w:rPr>
          <w:sz w:val="28"/>
          <w:szCs w:val="28"/>
        </w:rPr>
        <w:t>(ПК-1, ПК-3, ПК-4, ПК-7)</w:t>
      </w:r>
    </w:p>
    <w:p w14:paraId="572A466E" w14:textId="77777777" w:rsidR="006536BD" w:rsidRDefault="006536BD">
      <w:pPr>
        <w:rPr>
          <w:sz w:val="28"/>
          <w:szCs w:val="28"/>
        </w:rPr>
      </w:pPr>
    </w:p>
    <w:p w14:paraId="0BDCC6F3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Секвенсор как  устройство фиксации музыкальных событий</w:t>
      </w:r>
    </w:p>
    <w:p w14:paraId="2FC91BB7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Секвенсор на раннем этапе развития синтезатора. Современный секвенсор. Преимущества современного секвенсора. </w:t>
      </w:r>
    </w:p>
    <w:p w14:paraId="5139013D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Выбор контрольных параметров; номер трека, номер банка и программы звука, MIDI канал, управление громкостью, панорамирование звука, выбор темпа исполнения музыкального произведения (установка параметров метронома), выбор параметров размера, чувствительностью клавиатуры. </w:t>
      </w:r>
    </w:p>
    <w:p w14:paraId="12F15F2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Четыре вида редакторов. Редактирование в режиме партитуры. Редактирование в режиме ударных. Редактирование в режиме клавиатуры. Редактирование в режиме списка.</w:t>
      </w:r>
    </w:p>
    <w:p w14:paraId="50DAF98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Режимы управления работой секвенсора.</w:t>
      </w:r>
    </w:p>
    <w:p w14:paraId="7BA4BFD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записью и воспроизведения музыкального произведения в режиме сонг: быстрый возврат к началу сонга, воспроизведение, запись. Кнопки управления зацикливанием, режимом записи, пошаговой записи, источником синхронизации. </w:t>
      </w:r>
    </w:p>
    <w:p w14:paraId="7A613DC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Способы синхронизации: внутренняя, через MIDI интерфейс, в формате МТС. </w:t>
      </w:r>
    </w:p>
    <w:p w14:paraId="7F8ADF1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Выделение фрагмента сонга. Стирание, копирование. Управление темпом. Окно графического управления темпом. </w:t>
      </w:r>
    </w:p>
    <w:p w14:paraId="0D9C73C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Изменение музыкального размера. Приведение сонга в первоначальное состояние (кнопка Panic-Reset) </w:t>
      </w:r>
    </w:p>
    <w:p w14:paraId="46137D94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Маркер – метка, обозначающая фрагмент секвенции (сонга). Установка маркера.</w:t>
      </w:r>
    </w:p>
    <w:p w14:paraId="74C56523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музыкального материала (Музыкальный редактор Cakewalk)</w:t>
      </w:r>
    </w:p>
    <w:p w14:paraId="53C5EFC4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Основные функции редактирования (добавить - удалить текущий трек; отключить все треки, кроме текущего, возвращение всех треков в рабочее состояние).</w:t>
      </w:r>
    </w:p>
    <w:p w14:paraId="6B8C1C6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Установки отображения параметров секции клипов (показ вертикальных линий, соответствующий началам тактов, показ имен клипов, показ содержимого клипов).</w:t>
      </w:r>
    </w:p>
    <w:p w14:paraId="79297779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Менеджер треков</w:t>
      </w:r>
    </w:p>
    <w:p w14:paraId="46D94CAD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Виды состояния треков (естественное, трека не слышно, трек архивирован). </w:t>
      </w:r>
    </w:p>
    <w:p w14:paraId="195F5C18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Всплывающее меню редактирования ячеек таблицы секции треков.</w:t>
      </w:r>
    </w:p>
    <w:p w14:paraId="7A5CD6FD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Разновидности режимов записи. Реальный режим записи. Основные редакторские функции: отмена предыдущей команды, выбор редактируемого участка, копирование, вырезание из музыкального текста, вставка из буфера, удаление клипа, разделение и объединение клипов. </w:t>
      </w:r>
    </w:p>
    <w:p w14:paraId="56B092A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записи “ наложением “ (overdub). Режим записи со стиранием предыдущего материала (overwrite). </w:t>
      </w:r>
    </w:p>
    <w:p w14:paraId="4EF81745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Запись в режиме “петли“ или cycle. </w:t>
      </w:r>
    </w:p>
    <w:p w14:paraId="1EA187C9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Пошаговый режим записи. Установка параметров пошаговой записи.</w:t>
      </w:r>
    </w:p>
    <w:p w14:paraId="35E2FC1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Управление манипуляторами (контроллерами) и параметрами звука</w:t>
      </w:r>
    </w:p>
    <w:p w14:paraId="5FECEE0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Виды MIDI сообщений.</w:t>
      </w:r>
    </w:p>
    <w:p w14:paraId="1F74FBF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Сообщения категории MIDI.</w:t>
      </w:r>
    </w:p>
    <w:p w14:paraId="65F399C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Специальные сообщения (категория Special). Типы сообщений, предназначенные для обмена специфической информацией – SysxBank, SysxData. </w:t>
      </w:r>
    </w:p>
    <w:p w14:paraId="4D607AE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Привилегированные системные сообщения (SystemExclusive). </w:t>
      </w:r>
    </w:p>
    <w:p w14:paraId="0958E969" w14:textId="77777777" w:rsidR="006536BD" w:rsidRDefault="006536BD">
      <w:pPr>
        <w:rPr>
          <w:sz w:val="28"/>
          <w:szCs w:val="28"/>
        </w:rPr>
      </w:pPr>
    </w:p>
    <w:p w14:paraId="32FF18A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          ПЕРЕЧЕНЬ ВОПРОСОВ К ЭКЗАМЕНУ</w:t>
      </w:r>
      <w:r w:rsidR="00655624">
        <w:rPr>
          <w:sz w:val="28"/>
          <w:szCs w:val="28"/>
        </w:rPr>
        <w:t xml:space="preserve"> в 6 СЕМЕСТРЕ (ОПК-6, ПК-1, ПК-3, ПК-4, ПК-7)</w:t>
      </w:r>
    </w:p>
    <w:p w14:paraId="7F622272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Секвенсор на раннем этапе развития синтезатора. Современный секвенсор. Преимущества современного секвенсора. </w:t>
      </w:r>
    </w:p>
    <w:p w14:paraId="72D076C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Выбор контрольных параметров; номер трека, номер банка и программы звука, MIDI канал, управление громкостью, панорамирование звука, выбор темпа исполнения музыкального произведения (установка параметров метронома), выбор параметров размера, чувствительностью клавиатуры. </w:t>
      </w:r>
    </w:p>
    <w:p w14:paraId="426AC5B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Четыре вида редакторов. Редактирование в режиме партитуры. Редактирование в режиме ударных. Редактирование в режиме клавиатуры. Редактирование в режиме списка.</w:t>
      </w:r>
    </w:p>
    <w:p w14:paraId="15306B6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Режимы управления работой секвенсора.</w:t>
      </w:r>
    </w:p>
    <w:p w14:paraId="7D9436E9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записью и воспроизведения музыкального произведения в режиме сонг: быстрый возврат к началу сонга, воспроизведение, запись. </w:t>
      </w:r>
      <w:r>
        <w:rPr>
          <w:sz w:val="28"/>
          <w:szCs w:val="28"/>
        </w:rPr>
        <w:lastRenderedPageBreak/>
        <w:t xml:space="preserve">Кнопки управления зацикливанием, режимом записи, пошаговой записи, источником синхронизации. </w:t>
      </w:r>
    </w:p>
    <w:p w14:paraId="3A0B7E35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Способы синхронизации: внутренняя, через MIDI интерфейс, в формате МТС. </w:t>
      </w:r>
    </w:p>
    <w:p w14:paraId="65F590F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Выделение фрагмента сонга. Стирание, копирование. Управление темпом. Окно графического управления темпом. </w:t>
      </w:r>
    </w:p>
    <w:p w14:paraId="18C657A7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Изменение музыкального размера. Приведение сонга в первоначальное состояние (кнопка Panic-Reset) </w:t>
      </w:r>
    </w:p>
    <w:p w14:paraId="0C1D5CF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Маркер – метка, обозначающая фрагмент секвенции (сонга). Установка маркера.</w:t>
      </w:r>
    </w:p>
    <w:p w14:paraId="5D8330A9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музыкального материала (Музыкальный редактор Cakewalk)</w:t>
      </w:r>
    </w:p>
    <w:p w14:paraId="0CEEBC8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Основные функции редактирования (добавить - удалить текущий трек; отключить все треки, кроме текущего, возвращение всех треков в рабочее состояние).</w:t>
      </w:r>
    </w:p>
    <w:p w14:paraId="3DC46269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Установки отображения параметров секции клипов (показ вертикальных линий, соответствующий началам тактов, показ имен клипов, показ содержимого клипов).</w:t>
      </w:r>
    </w:p>
    <w:p w14:paraId="32003348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Менеджер треков</w:t>
      </w:r>
    </w:p>
    <w:p w14:paraId="4CBC2287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Виды состояния треков (естественное, трека не слышно, трек архивирован). </w:t>
      </w:r>
    </w:p>
    <w:p w14:paraId="688578EC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Всплывающее меню редактирования ячеек таблицы секции треков.</w:t>
      </w:r>
    </w:p>
    <w:p w14:paraId="637CD47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Разновидности режимов записи. Реальный режим записи. Основные редакторские функции: отмена предыдущей команды, выбор редактируемого участка, копирование, вырезание из музыкального текста, вставка из буфера, удаление клипа, разделение и объединение клипов. </w:t>
      </w:r>
    </w:p>
    <w:p w14:paraId="46EEE3AB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записи “наложением“ (overdub). Режим записи со стиранием предыдущего материала (overwrite). </w:t>
      </w:r>
    </w:p>
    <w:p w14:paraId="55A0F12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Запись в режиме “петли“ или cycle. </w:t>
      </w:r>
    </w:p>
    <w:p w14:paraId="1A517EA7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Пошаговый режим записи. Установка параметров пошаговой записи.</w:t>
      </w:r>
    </w:p>
    <w:p w14:paraId="437499B2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Управление манипуляторами (контроллерами) и параметрами звука</w:t>
      </w:r>
    </w:p>
    <w:p w14:paraId="6B391103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Виды MIDI сообщений.</w:t>
      </w:r>
    </w:p>
    <w:p w14:paraId="074E87A5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Сообщения категории MIDI.</w:t>
      </w:r>
    </w:p>
    <w:p w14:paraId="6AB6799D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Специальные сообщения (категория Special). Типы сообщений, предназначенные для обмена специфической информацией – SysxBank, SysxData. </w:t>
      </w:r>
    </w:p>
    <w:p w14:paraId="75647079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Привилегированные системные сообщения (SystemExclusive). </w:t>
      </w:r>
    </w:p>
    <w:p w14:paraId="293BB623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Каналы MIDI. MIDI интерфейс. </w:t>
      </w:r>
    </w:p>
    <w:p w14:paraId="72C73102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– стандартизированный язык управления и аппаратного обеспечения, позволяющий электронным музыкальным инструментам и устройствам взаимодействовать в своей работе, как в реальном, так и в пошаговом режиме. </w:t>
      </w:r>
    </w:p>
    <w:p w14:paraId="5EB000D4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Сообщения MIDI. Канальное сообщение о голосе инструмента. Сообщение о скорости нажатия на клавишу. </w:t>
      </w:r>
    </w:p>
    <w:p w14:paraId="211C9C7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Передача величины давления на клавишу. Сообщение об изменении управления. Контроллер изменения высоты тона. </w:t>
      </w:r>
    </w:p>
    <w:p w14:paraId="61AB0D5E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Техника безопасности при работе с напряжением</w:t>
      </w:r>
    </w:p>
    <w:p w14:paraId="7A2CB952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Индивидуальные средства защиты. Меры безопасности. Использование блоков питания, батареек, сетевых фильтров и др. Принципы подключения и отключения оборудования. </w:t>
      </w:r>
    </w:p>
    <w:p w14:paraId="20CE6764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Основные источники питания, используемые в практике. Отключение из сети переменного тока блока питания, если инструмент не используется длительный период времени. Отключение блока питания во время электрических штормов.  </w:t>
      </w:r>
    </w:p>
    <w:p w14:paraId="296130A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адаптера с несколькими вилками, в связи с ухудшением качества звучания и даже нанесения вреда MIDI инструменту.</w:t>
      </w:r>
    </w:p>
    <w:p w14:paraId="10957CBF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Блок схема ЭМС. </w:t>
      </w:r>
    </w:p>
    <w:p w14:paraId="51DF76B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MIDI-клавиатура. Понятие тесситура в применении к ЭМИ. Номера клавиш MIDI-клавиатуры. Соотношение названий октав в традиционной системе с системой обозначений в ЭМС. </w:t>
      </w:r>
    </w:p>
    <w:p w14:paraId="04D92CD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Включение режима раздела SPLIT. </w:t>
      </w:r>
    </w:p>
    <w:p w14:paraId="1A99BAA0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Банк звуков (тембров). Формирование банка звуков, загрузка и сохранение наборов звуков. Форматы сохраняемых образцов звука. Карта групп инструментов в GM стандарте. Карта перкуссии. </w:t>
      </w:r>
    </w:p>
    <w:p w14:paraId="16995E6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интерфейс. Сообщения о режиме работы канала. Обнуление всех контроллеров. Местное управление. Основные требования к параметрам функционирования MIDI систем.  </w:t>
      </w:r>
    </w:p>
    <w:p w14:paraId="14C73378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Стандарты MIDI файлов. Стандартный набор SMF. </w:t>
      </w:r>
    </w:p>
    <w:p w14:paraId="390E2FDA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параметрами звука по MIDI. </w:t>
      </w:r>
    </w:p>
    <w:p w14:paraId="704E8CF1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Смена типа реверберации и хоруса при помощи MIDI сообщений.</w:t>
      </w:r>
    </w:p>
    <w:p w14:paraId="1081F61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Музыкальный редактор (секвенсор). Поддержка MIDI стандарта. </w:t>
      </w:r>
    </w:p>
    <w:p w14:paraId="64CA5945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Процесс распознавания MIDI сообщений. Отображение последовательности инструкций в виде MIDI сообщений.</w:t>
      </w:r>
    </w:p>
    <w:p w14:paraId="41CF9D82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Редакция списка MIDI сообщений. Закрепление за инструментами MIDI каналов. </w:t>
      </w:r>
    </w:p>
    <w:p w14:paraId="54DA5E37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Коммутация линий, соединяющих внешние MIDI устройства со звуковой картой. Деление потока MIDI сообщений между инструментами синтезатора звуковой карты и синтезатора внешнего устройства. </w:t>
      </w:r>
    </w:p>
    <w:p w14:paraId="585D4396" w14:textId="77777777"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MIDI параметров.</w:t>
      </w:r>
    </w:p>
    <w:p w14:paraId="0CF6C902" w14:textId="77777777" w:rsidR="006536BD" w:rsidRDefault="006536BD">
      <w:pPr>
        <w:tabs>
          <w:tab w:val="left" w:pos="851"/>
          <w:tab w:val="left" w:pos="10800"/>
        </w:tabs>
        <w:ind w:left="283"/>
      </w:pPr>
    </w:p>
    <w:p w14:paraId="7289FA56" w14:textId="77777777" w:rsidR="00655624" w:rsidRDefault="00655624" w:rsidP="00655624">
      <w:pPr>
        <w:pStyle w:val="3"/>
      </w:pPr>
      <w:bookmarkStart w:id="3" w:name="_Toc6506058"/>
      <w:bookmarkEnd w:id="3"/>
    </w:p>
    <w:p w14:paraId="3255A051" w14:textId="77777777" w:rsidR="006536BD" w:rsidRDefault="006536BD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</w:p>
    <w:p w14:paraId="19F40CA2" w14:textId="77777777" w:rsidR="006536BD" w:rsidRDefault="0068251A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t>Автор: доцент Чудинов А.К.</w:t>
      </w:r>
    </w:p>
    <w:p w14:paraId="42956816" w14:textId="77777777" w:rsidR="006536BD" w:rsidRDefault="006536BD"/>
    <w:p w14:paraId="78C6E789" w14:textId="77777777" w:rsidR="006536BD" w:rsidRDefault="006536BD">
      <w:pPr>
        <w:ind w:firstLine="567"/>
        <w:jc w:val="right"/>
        <w:rPr>
          <w:i/>
        </w:rPr>
      </w:pPr>
    </w:p>
    <w:p w14:paraId="01AD60EB" w14:textId="77777777" w:rsidR="006536BD" w:rsidRDefault="006536BD"/>
    <w:p w14:paraId="736BCB72" w14:textId="77777777" w:rsidR="006536BD" w:rsidRDefault="006536BD"/>
    <w:p w14:paraId="0968B77A" w14:textId="77777777" w:rsidR="006536BD" w:rsidRDefault="006536BD"/>
    <w:sectPr w:rsidR="006536BD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D474D" w14:textId="77777777" w:rsidR="00B72591" w:rsidRDefault="00B72591">
      <w:r>
        <w:separator/>
      </w:r>
    </w:p>
  </w:endnote>
  <w:endnote w:type="continuationSeparator" w:id="0">
    <w:p w14:paraId="745437D5" w14:textId="77777777" w:rsidR="00B72591" w:rsidRDefault="00B7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4ADA9" w14:textId="77777777" w:rsidR="006536BD" w:rsidRPr="00655624" w:rsidRDefault="006536BD" w:rsidP="006556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CACEF" w14:textId="77777777" w:rsidR="00B72591" w:rsidRDefault="00B72591">
      <w:r>
        <w:separator/>
      </w:r>
    </w:p>
  </w:footnote>
  <w:footnote w:type="continuationSeparator" w:id="0">
    <w:p w14:paraId="2AE7DE67" w14:textId="77777777" w:rsidR="00B72591" w:rsidRDefault="00B72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CBAA0" w14:textId="77777777" w:rsidR="006536BD" w:rsidRPr="00655624" w:rsidRDefault="006536BD" w:rsidP="006556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202F"/>
    <w:multiLevelType w:val="hybridMultilevel"/>
    <w:tmpl w:val="D4DC93CC"/>
    <w:name w:val="Нумерованный список 4"/>
    <w:lvl w:ilvl="0" w:tplc="6026E8EE">
      <w:start w:val="1"/>
      <w:numFmt w:val="decimal"/>
      <w:lvlText w:val="%1."/>
      <w:lvlJc w:val="left"/>
      <w:pPr>
        <w:ind w:left="360" w:firstLine="0"/>
      </w:pPr>
    </w:lvl>
    <w:lvl w:ilvl="1" w:tplc="A4168D24">
      <w:start w:val="1"/>
      <w:numFmt w:val="lowerLetter"/>
      <w:lvlText w:val="%2."/>
      <w:lvlJc w:val="left"/>
      <w:pPr>
        <w:ind w:left="1080" w:firstLine="0"/>
      </w:pPr>
    </w:lvl>
    <w:lvl w:ilvl="2" w:tplc="3BA0CAE2">
      <w:start w:val="1"/>
      <w:numFmt w:val="lowerRoman"/>
      <w:lvlText w:val="%3."/>
      <w:lvlJc w:val="left"/>
      <w:pPr>
        <w:ind w:left="1980" w:firstLine="0"/>
      </w:pPr>
    </w:lvl>
    <w:lvl w:ilvl="3" w:tplc="DDE65048">
      <w:start w:val="1"/>
      <w:numFmt w:val="decimal"/>
      <w:lvlText w:val="%4."/>
      <w:lvlJc w:val="left"/>
      <w:pPr>
        <w:ind w:left="2520" w:firstLine="0"/>
      </w:pPr>
    </w:lvl>
    <w:lvl w:ilvl="4" w:tplc="5060F9B6">
      <w:start w:val="1"/>
      <w:numFmt w:val="lowerLetter"/>
      <w:lvlText w:val="%5."/>
      <w:lvlJc w:val="left"/>
      <w:pPr>
        <w:ind w:left="3240" w:firstLine="0"/>
      </w:pPr>
    </w:lvl>
    <w:lvl w:ilvl="5" w:tplc="685C1D9A">
      <w:start w:val="1"/>
      <w:numFmt w:val="lowerRoman"/>
      <w:lvlText w:val="%6."/>
      <w:lvlJc w:val="left"/>
      <w:pPr>
        <w:ind w:left="4140" w:firstLine="0"/>
      </w:pPr>
    </w:lvl>
    <w:lvl w:ilvl="6" w:tplc="1FA07CB8">
      <w:start w:val="1"/>
      <w:numFmt w:val="decimal"/>
      <w:lvlText w:val="%7."/>
      <w:lvlJc w:val="left"/>
      <w:pPr>
        <w:ind w:left="4680" w:firstLine="0"/>
      </w:pPr>
    </w:lvl>
    <w:lvl w:ilvl="7" w:tplc="26E4637C">
      <w:start w:val="1"/>
      <w:numFmt w:val="lowerLetter"/>
      <w:lvlText w:val="%8."/>
      <w:lvlJc w:val="left"/>
      <w:pPr>
        <w:ind w:left="5400" w:firstLine="0"/>
      </w:pPr>
    </w:lvl>
    <w:lvl w:ilvl="8" w:tplc="15D285DC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D2A0EF0"/>
    <w:multiLevelType w:val="hybridMultilevel"/>
    <w:tmpl w:val="60006CC0"/>
    <w:name w:val="Нумерованный список 2"/>
    <w:lvl w:ilvl="0" w:tplc="837CA6FC">
      <w:start w:val="1"/>
      <w:numFmt w:val="decimal"/>
      <w:lvlText w:val="%1."/>
      <w:lvlJc w:val="left"/>
      <w:pPr>
        <w:ind w:left="360" w:firstLine="0"/>
      </w:pPr>
    </w:lvl>
    <w:lvl w:ilvl="1" w:tplc="AD9255D0">
      <w:start w:val="1"/>
      <w:numFmt w:val="lowerLetter"/>
      <w:lvlText w:val="%2."/>
      <w:lvlJc w:val="left"/>
      <w:pPr>
        <w:ind w:left="1080" w:firstLine="0"/>
      </w:pPr>
    </w:lvl>
    <w:lvl w:ilvl="2" w:tplc="5EBA58B4">
      <w:start w:val="1"/>
      <w:numFmt w:val="lowerRoman"/>
      <w:lvlText w:val="%3."/>
      <w:lvlJc w:val="left"/>
      <w:pPr>
        <w:ind w:left="1980" w:firstLine="0"/>
      </w:pPr>
    </w:lvl>
    <w:lvl w:ilvl="3" w:tplc="8BF48372">
      <w:start w:val="1"/>
      <w:numFmt w:val="decimal"/>
      <w:lvlText w:val="%4."/>
      <w:lvlJc w:val="left"/>
      <w:pPr>
        <w:ind w:left="2520" w:firstLine="0"/>
      </w:pPr>
    </w:lvl>
    <w:lvl w:ilvl="4" w:tplc="0ADE59AA">
      <w:start w:val="1"/>
      <w:numFmt w:val="lowerLetter"/>
      <w:lvlText w:val="%5."/>
      <w:lvlJc w:val="left"/>
      <w:pPr>
        <w:ind w:left="3240" w:firstLine="0"/>
      </w:pPr>
    </w:lvl>
    <w:lvl w:ilvl="5" w:tplc="59603130">
      <w:start w:val="1"/>
      <w:numFmt w:val="lowerRoman"/>
      <w:lvlText w:val="%6."/>
      <w:lvlJc w:val="left"/>
      <w:pPr>
        <w:ind w:left="4140" w:firstLine="0"/>
      </w:pPr>
    </w:lvl>
    <w:lvl w:ilvl="6" w:tplc="670E1938">
      <w:start w:val="1"/>
      <w:numFmt w:val="decimal"/>
      <w:lvlText w:val="%7."/>
      <w:lvlJc w:val="left"/>
      <w:pPr>
        <w:ind w:left="4680" w:firstLine="0"/>
      </w:pPr>
    </w:lvl>
    <w:lvl w:ilvl="7" w:tplc="C78E2D72">
      <w:start w:val="1"/>
      <w:numFmt w:val="lowerLetter"/>
      <w:lvlText w:val="%8."/>
      <w:lvlJc w:val="left"/>
      <w:pPr>
        <w:ind w:left="5400" w:firstLine="0"/>
      </w:pPr>
    </w:lvl>
    <w:lvl w:ilvl="8" w:tplc="E1DC3D34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FF66A85"/>
    <w:multiLevelType w:val="hybridMultilevel"/>
    <w:tmpl w:val="7F2A0AF0"/>
    <w:name w:val="Нумерованный список 8"/>
    <w:lvl w:ilvl="0" w:tplc="DCC85D2C">
      <w:start w:val="1"/>
      <w:numFmt w:val="decimal"/>
      <w:lvlText w:val="%1."/>
      <w:lvlJc w:val="left"/>
      <w:pPr>
        <w:ind w:left="360" w:firstLine="0"/>
      </w:pPr>
    </w:lvl>
    <w:lvl w:ilvl="1" w:tplc="FCB8B60E">
      <w:start w:val="1"/>
      <w:numFmt w:val="lowerLetter"/>
      <w:lvlText w:val="%2."/>
      <w:lvlJc w:val="left"/>
      <w:pPr>
        <w:ind w:left="1080" w:firstLine="0"/>
      </w:pPr>
    </w:lvl>
    <w:lvl w:ilvl="2" w:tplc="DCD2EF30">
      <w:start w:val="1"/>
      <w:numFmt w:val="lowerRoman"/>
      <w:lvlText w:val="%3."/>
      <w:lvlJc w:val="left"/>
      <w:pPr>
        <w:ind w:left="1980" w:firstLine="0"/>
      </w:pPr>
    </w:lvl>
    <w:lvl w:ilvl="3" w:tplc="840C26EA">
      <w:start w:val="1"/>
      <w:numFmt w:val="decimal"/>
      <w:lvlText w:val="%4."/>
      <w:lvlJc w:val="left"/>
      <w:pPr>
        <w:ind w:left="2520" w:firstLine="0"/>
      </w:pPr>
    </w:lvl>
    <w:lvl w:ilvl="4" w:tplc="6C0A4116">
      <w:start w:val="1"/>
      <w:numFmt w:val="lowerLetter"/>
      <w:lvlText w:val="%5."/>
      <w:lvlJc w:val="left"/>
      <w:pPr>
        <w:ind w:left="3240" w:firstLine="0"/>
      </w:pPr>
    </w:lvl>
    <w:lvl w:ilvl="5" w:tplc="3654B018">
      <w:start w:val="1"/>
      <w:numFmt w:val="lowerRoman"/>
      <w:lvlText w:val="%6."/>
      <w:lvlJc w:val="left"/>
      <w:pPr>
        <w:ind w:left="4140" w:firstLine="0"/>
      </w:pPr>
    </w:lvl>
    <w:lvl w:ilvl="6" w:tplc="23B07890">
      <w:start w:val="1"/>
      <w:numFmt w:val="decimal"/>
      <w:lvlText w:val="%7."/>
      <w:lvlJc w:val="left"/>
      <w:pPr>
        <w:ind w:left="4680" w:firstLine="0"/>
      </w:pPr>
    </w:lvl>
    <w:lvl w:ilvl="7" w:tplc="D05CD23C">
      <w:start w:val="1"/>
      <w:numFmt w:val="lowerLetter"/>
      <w:lvlText w:val="%8."/>
      <w:lvlJc w:val="left"/>
      <w:pPr>
        <w:ind w:left="5400" w:firstLine="0"/>
      </w:pPr>
    </w:lvl>
    <w:lvl w:ilvl="8" w:tplc="CED44596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36842B97"/>
    <w:multiLevelType w:val="hybridMultilevel"/>
    <w:tmpl w:val="106A1A62"/>
    <w:name w:val="Нумерованный список 3"/>
    <w:lvl w:ilvl="0" w:tplc="61543FB6">
      <w:start w:val="1"/>
      <w:numFmt w:val="decimal"/>
      <w:lvlText w:val="%1."/>
      <w:lvlJc w:val="left"/>
      <w:pPr>
        <w:ind w:left="360" w:firstLine="0"/>
      </w:pPr>
    </w:lvl>
    <w:lvl w:ilvl="1" w:tplc="966E7944">
      <w:start w:val="1"/>
      <w:numFmt w:val="lowerLetter"/>
      <w:lvlText w:val="%2."/>
      <w:lvlJc w:val="left"/>
      <w:pPr>
        <w:ind w:left="1080" w:firstLine="0"/>
      </w:pPr>
    </w:lvl>
    <w:lvl w:ilvl="2" w:tplc="9D9007C4">
      <w:start w:val="1"/>
      <w:numFmt w:val="lowerRoman"/>
      <w:lvlText w:val="%3."/>
      <w:lvlJc w:val="left"/>
      <w:pPr>
        <w:ind w:left="1980" w:firstLine="0"/>
      </w:pPr>
    </w:lvl>
    <w:lvl w:ilvl="3" w:tplc="6BAE6D2C">
      <w:start w:val="1"/>
      <w:numFmt w:val="decimal"/>
      <w:lvlText w:val="%4."/>
      <w:lvlJc w:val="left"/>
      <w:pPr>
        <w:ind w:left="2520" w:firstLine="0"/>
      </w:pPr>
    </w:lvl>
    <w:lvl w:ilvl="4" w:tplc="99CA6A96">
      <w:start w:val="1"/>
      <w:numFmt w:val="lowerLetter"/>
      <w:lvlText w:val="%5."/>
      <w:lvlJc w:val="left"/>
      <w:pPr>
        <w:ind w:left="3240" w:firstLine="0"/>
      </w:pPr>
    </w:lvl>
    <w:lvl w:ilvl="5" w:tplc="62A4B09E">
      <w:start w:val="1"/>
      <w:numFmt w:val="lowerRoman"/>
      <w:lvlText w:val="%6."/>
      <w:lvlJc w:val="left"/>
      <w:pPr>
        <w:ind w:left="4140" w:firstLine="0"/>
      </w:pPr>
    </w:lvl>
    <w:lvl w:ilvl="6" w:tplc="4768BF6E">
      <w:start w:val="1"/>
      <w:numFmt w:val="decimal"/>
      <w:lvlText w:val="%7."/>
      <w:lvlJc w:val="left"/>
      <w:pPr>
        <w:ind w:left="4680" w:firstLine="0"/>
      </w:pPr>
    </w:lvl>
    <w:lvl w:ilvl="7" w:tplc="683C31B0">
      <w:start w:val="1"/>
      <w:numFmt w:val="lowerLetter"/>
      <w:lvlText w:val="%8."/>
      <w:lvlJc w:val="left"/>
      <w:pPr>
        <w:ind w:left="5400" w:firstLine="0"/>
      </w:pPr>
    </w:lvl>
    <w:lvl w:ilvl="8" w:tplc="8612E134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8BE019B"/>
    <w:multiLevelType w:val="hybridMultilevel"/>
    <w:tmpl w:val="83944FD2"/>
    <w:name w:val="Нумерованный список 6"/>
    <w:lvl w:ilvl="0" w:tplc="AFA8469A">
      <w:start w:val="1"/>
      <w:numFmt w:val="decimal"/>
      <w:lvlText w:val="%1."/>
      <w:lvlJc w:val="left"/>
      <w:pPr>
        <w:ind w:left="360" w:firstLine="0"/>
      </w:pPr>
    </w:lvl>
    <w:lvl w:ilvl="1" w:tplc="D73C94AA">
      <w:start w:val="1"/>
      <w:numFmt w:val="lowerLetter"/>
      <w:lvlText w:val="%2."/>
      <w:lvlJc w:val="left"/>
      <w:pPr>
        <w:ind w:left="1080" w:firstLine="0"/>
      </w:pPr>
    </w:lvl>
    <w:lvl w:ilvl="2" w:tplc="D3607F5C">
      <w:start w:val="1"/>
      <w:numFmt w:val="lowerRoman"/>
      <w:lvlText w:val="%3."/>
      <w:lvlJc w:val="left"/>
      <w:pPr>
        <w:ind w:left="1980" w:firstLine="0"/>
      </w:pPr>
    </w:lvl>
    <w:lvl w:ilvl="3" w:tplc="7C2404EA">
      <w:start w:val="1"/>
      <w:numFmt w:val="decimal"/>
      <w:lvlText w:val="%4."/>
      <w:lvlJc w:val="left"/>
      <w:pPr>
        <w:ind w:left="2520" w:firstLine="0"/>
      </w:pPr>
    </w:lvl>
    <w:lvl w:ilvl="4" w:tplc="D6E0C852">
      <w:start w:val="1"/>
      <w:numFmt w:val="lowerLetter"/>
      <w:lvlText w:val="%5."/>
      <w:lvlJc w:val="left"/>
      <w:pPr>
        <w:ind w:left="3240" w:firstLine="0"/>
      </w:pPr>
    </w:lvl>
    <w:lvl w:ilvl="5" w:tplc="94F611A8">
      <w:start w:val="1"/>
      <w:numFmt w:val="lowerRoman"/>
      <w:lvlText w:val="%6."/>
      <w:lvlJc w:val="left"/>
      <w:pPr>
        <w:ind w:left="4140" w:firstLine="0"/>
      </w:pPr>
    </w:lvl>
    <w:lvl w:ilvl="6" w:tplc="B15EE80A">
      <w:start w:val="1"/>
      <w:numFmt w:val="decimal"/>
      <w:lvlText w:val="%7."/>
      <w:lvlJc w:val="left"/>
      <w:pPr>
        <w:ind w:left="4680" w:firstLine="0"/>
      </w:pPr>
    </w:lvl>
    <w:lvl w:ilvl="7" w:tplc="471A0720">
      <w:start w:val="1"/>
      <w:numFmt w:val="lowerLetter"/>
      <w:lvlText w:val="%8."/>
      <w:lvlJc w:val="left"/>
      <w:pPr>
        <w:ind w:left="5400" w:firstLine="0"/>
      </w:pPr>
    </w:lvl>
    <w:lvl w:ilvl="8" w:tplc="A45E4DFE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38E60DFC"/>
    <w:multiLevelType w:val="hybridMultilevel"/>
    <w:tmpl w:val="5B1A53A2"/>
    <w:name w:val="Нумерованный список 7"/>
    <w:lvl w:ilvl="0" w:tplc="C8001AE8">
      <w:start w:val="1"/>
      <w:numFmt w:val="decimal"/>
      <w:lvlText w:val="%1."/>
      <w:lvlJc w:val="left"/>
      <w:pPr>
        <w:ind w:left="360" w:firstLine="0"/>
      </w:pPr>
    </w:lvl>
    <w:lvl w:ilvl="1" w:tplc="762CE366">
      <w:start w:val="1"/>
      <w:numFmt w:val="lowerLetter"/>
      <w:lvlText w:val="%2."/>
      <w:lvlJc w:val="left"/>
      <w:pPr>
        <w:ind w:left="1080" w:firstLine="0"/>
      </w:pPr>
    </w:lvl>
    <w:lvl w:ilvl="2" w:tplc="4858EB70">
      <w:start w:val="1"/>
      <w:numFmt w:val="lowerRoman"/>
      <w:lvlText w:val="%3."/>
      <w:lvlJc w:val="left"/>
      <w:pPr>
        <w:ind w:left="1980" w:firstLine="0"/>
      </w:pPr>
    </w:lvl>
    <w:lvl w:ilvl="3" w:tplc="B756F292">
      <w:start w:val="1"/>
      <w:numFmt w:val="decimal"/>
      <w:lvlText w:val="%4."/>
      <w:lvlJc w:val="left"/>
      <w:pPr>
        <w:ind w:left="2520" w:firstLine="0"/>
      </w:pPr>
    </w:lvl>
    <w:lvl w:ilvl="4" w:tplc="88301064">
      <w:start w:val="1"/>
      <w:numFmt w:val="lowerLetter"/>
      <w:lvlText w:val="%5."/>
      <w:lvlJc w:val="left"/>
      <w:pPr>
        <w:ind w:left="3240" w:firstLine="0"/>
      </w:pPr>
    </w:lvl>
    <w:lvl w:ilvl="5" w:tplc="3A02D7FC">
      <w:start w:val="1"/>
      <w:numFmt w:val="lowerRoman"/>
      <w:lvlText w:val="%6."/>
      <w:lvlJc w:val="left"/>
      <w:pPr>
        <w:ind w:left="4140" w:firstLine="0"/>
      </w:pPr>
    </w:lvl>
    <w:lvl w:ilvl="6" w:tplc="61160ADC">
      <w:start w:val="1"/>
      <w:numFmt w:val="decimal"/>
      <w:lvlText w:val="%7."/>
      <w:lvlJc w:val="left"/>
      <w:pPr>
        <w:ind w:left="4680" w:firstLine="0"/>
      </w:pPr>
    </w:lvl>
    <w:lvl w:ilvl="7" w:tplc="DB2A6952">
      <w:start w:val="1"/>
      <w:numFmt w:val="lowerLetter"/>
      <w:lvlText w:val="%8."/>
      <w:lvlJc w:val="left"/>
      <w:pPr>
        <w:ind w:left="5400" w:firstLine="0"/>
      </w:pPr>
    </w:lvl>
    <w:lvl w:ilvl="8" w:tplc="C8BC627A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6DAA58E6"/>
    <w:multiLevelType w:val="hybridMultilevel"/>
    <w:tmpl w:val="6D387124"/>
    <w:lvl w:ilvl="0" w:tplc="12A45FC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DE42EC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CD0BD1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366845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086BC4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948B10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76621E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9CE3EC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3E46A7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726D1E08"/>
    <w:multiLevelType w:val="hybridMultilevel"/>
    <w:tmpl w:val="9760ADA0"/>
    <w:name w:val="Нумерованный список 1"/>
    <w:lvl w:ilvl="0" w:tplc="74323540">
      <w:start w:val="1"/>
      <w:numFmt w:val="decimal"/>
      <w:lvlText w:val="%1."/>
      <w:lvlJc w:val="left"/>
      <w:pPr>
        <w:ind w:left="360" w:firstLine="0"/>
      </w:pPr>
    </w:lvl>
    <w:lvl w:ilvl="1" w:tplc="305A69E4">
      <w:start w:val="1"/>
      <w:numFmt w:val="lowerLetter"/>
      <w:lvlText w:val="%2."/>
      <w:lvlJc w:val="left"/>
      <w:pPr>
        <w:ind w:left="1080" w:firstLine="0"/>
      </w:pPr>
    </w:lvl>
    <w:lvl w:ilvl="2" w:tplc="AAE6B0C4">
      <w:start w:val="1"/>
      <w:numFmt w:val="lowerRoman"/>
      <w:lvlText w:val="%3."/>
      <w:lvlJc w:val="left"/>
      <w:pPr>
        <w:ind w:left="1980" w:firstLine="0"/>
      </w:pPr>
    </w:lvl>
    <w:lvl w:ilvl="3" w:tplc="F77A842E">
      <w:start w:val="1"/>
      <w:numFmt w:val="decimal"/>
      <w:lvlText w:val="%4."/>
      <w:lvlJc w:val="left"/>
      <w:pPr>
        <w:ind w:left="2520" w:firstLine="0"/>
      </w:pPr>
    </w:lvl>
    <w:lvl w:ilvl="4" w:tplc="473E6BD4">
      <w:start w:val="1"/>
      <w:numFmt w:val="lowerLetter"/>
      <w:lvlText w:val="%5."/>
      <w:lvlJc w:val="left"/>
      <w:pPr>
        <w:ind w:left="3240" w:firstLine="0"/>
      </w:pPr>
    </w:lvl>
    <w:lvl w:ilvl="5" w:tplc="28B06470">
      <w:start w:val="1"/>
      <w:numFmt w:val="lowerRoman"/>
      <w:lvlText w:val="%6."/>
      <w:lvlJc w:val="left"/>
      <w:pPr>
        <w:ind w:left="4140" w:firstLine="0"/>
      </w:pPr>
    </w:lvl>
    <w:lvl w:ilvl="6" w:tplc="74DE00C0">
      <w:start w:val="1"/>
      <w:numFmt w:val="decimal"/>
      <w:lvlText w:val="%7."/>
      <w:lvlJc w:val="left"/>
      <w:pPr>
        <w:ind w:left="4680" w:firstLine="0"/>
      </w:pPr>
    </w:lvl>
    <w:lvl w:ilvl="7" w:tplc="04CEBAE4">
      <w:start w:val="1"/>
      <w:numFmt w:val="lowerLetter"/>
      <w:lvlText w:val="%8."/>
      <w:lvlJc w:val="left"/>
      <w:pPr>
        <w:ind w:left="5400" w:firstLine="0"/>
      </w:pPr>
    </w:lvl>
    <w:lvl w:ilvl="8" w:tplc="2C5AC110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73653070"/>
    <w:multiLevelType w:val="hybridMultilevel"/>
    <w:tmpl w:val="FC04F346"/>
    <w:name w:val="Нумерованный список 5"/>
    <w:lvl w:ilvl="0" w:tplc="43C2C6D0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C0ECA97C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A796D584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BD503148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022837CE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666E0C66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E0A01E4E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FEDE4DF0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7D826DDE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6BD"/>
    <w:rsid w:val="00030F32"/>
    <w:rsid w:val="001D2C6E"/>
    <w:rsid w:val="006536BD"/>
    <w:rsid w:val="00655624"/>
    <w:rsid w:val="0068251A"/>
    <w:rsid w:val="006902AE"/>
    <w:rsid w:val="00B72591"/>
    <w:rsid w:val="00BD3056"/>
    <w:rsid w:val="00C5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7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655624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655624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2023-10-26T01:25:00Z</dcterms:created>
  <dcterms:modified xsi:type="dcterms:W3CDTF">2023-10-26T01:25:00Z</dcterms:modified>
</cp:coreProperties>
</file>